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B8E" w:rsidRDefault="00767E39">
      <w:pPr>
        <w:jc w:val="center"/>
      </w:pPr>
      <w:bookmarkStart w:id="0" w:name="_GoBack"/>
      <w:bookmarkEnd w:id="0"/>
      <w:r>
        <w:rPr>
          <w:b/>
          <w:sz w:val="48"/>
          <w:szCs w:val="48"/>
        </w:rPr>
        <w:t>Financial Aid Timeline 2016</w:t>
      </w:r>
    </w:p>
    <w:p w:rsidR="005D0B8E" w:rsidRDefault="00767E39">
      <w:pPr>
        <w:tabs>
          <w:tab w:val="left" w:pos="7704"/>
        </w:tabs>
        <w:jc w:val="both"/>
      </w:pPr>
      <w:r>
        <w:rPr>
          <w:b/>
          <w:sz w:val="32"/>
          <w:szCs w:val="32"/>
        </w:rPr>
        <w:t xml:space="preserve">January/ Early February: </w:t>
      </w:r>
      <w:r>
        <w:rPr>
          <w:sz w:val="32"/>
          <w:szCs w:val="32"/>
        </w:rPr>
        <w:t>Get all tax information together and go to FAFSA.ed.gov to see that you have all necessary materials to answer the questions</w:t>
      </w:r>
    </w:p>
    <w:p w:rsidR="005D0B8E" w:rsidRDefault="00767E39">
      <w:pPr>
        <w:tabs>
          <w:tab w:val="left" w:pos="7704"/>
        </w:tabs>
        <w:jc w:val="center"/>
      </w:pPr>
      <w:r>
        <w:rPr>
          <w:sz w:val="32"/>
          <w:szCs w:val="32"/>
        </w:rPr>
        <w:t>***FILE TAXES***</w:t>
      </w:r>
    </w:p>
    <w:p w:rsidR="005D0B8E" w:rsidRDefault="00767E39">
      <w:pPr>
        <w:tabs>
          <w:tab w:val="left" w:pos="7704"/>
        </w:tabs>
        <w:jc w:val="both"/>
      </w:pPr>
      <w:r>
        <w:rPr>
          <w:b/>
          <w:sz w:val="32"/>
          <w:szCs w:val="32"/>
        </w:rPr>
        <w:t>March 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: ***PRIORITY DEADLINE FOR FAFSA SUBMISSION! ***</w:t>
      </w:r>
    </w:p>
    <w:p w:rsidR="005D0B8E" w:rsidRDefault="00767E39">
      <w:pPr>
        <w:tabs>
          <w:tab w:val="left" w:pos="7704"/>
        </w:tabs>
        <w:jc w:val="center"/>
      </w:pPr>
      <w:r>
        <w:rPr>
          <w:b/>
          <w:sz w:val="32"/>
          <w:szCs w:val="32"/>
        </w:rPr>
        <w:t>FAFSA should be filed by March 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to ensure that you will be considered for all grants and loans for each school!</w:t>
      </w:r>
    </w:p>
    <w:p w:rsidR="005D0B8E" w:rsidRDefault="005D0B8E">
      <w:pPr>
        <w:tabs>
          <w:tab w:val="left" w:pos="7704"/>
        </w:tabs>
        <w:jc w:val="center"/>
      </w:pPr>
    </w:p>
    <w:p w:rsidR="005D0B8E" w:rsidRDefault="00767E39">
      <w:pPr>
        <w:tabs>
          <w:tab w:val="left" w:pos="7704"/>
        </w:tabs>
      </w:pPr>
      <w:r>
        <w:rPr>
          <w:b/>
          <w:sz w:val="32"/>
          <w:szCs w:val="32"/>
        </w:rPr>
        <w:t xml:space="preserve">Late April: </w:t>
      </w:r>
      <w:r>
        <w:rPr>
          <w:sz w:val="32"/>
          <w:szCs w:val="32"/>
        </w:rPr>
        <w:t xml:space="preserve">Schools provide students with award letters to alert them of their aid status and what they are eligible for </w:t>
      </w:r>
    </w:p>
    <w:p w:rsidR="005D0B8E" w:rsidRDefault="005D0B8E">
      <w:pPr>
        <w:tabs>
          <w:tab w:val="left" w:pos="7704"/>
        </w:tabs>
        <w:jc w:val="center"/>
      </w:pPr>
    </w:p>
    <w:p w:rsidR="005D0B8E" w:rsidRDefault="00767E39">
      <w:pPr>
        <w:tabs>
          <w:tab w:val="left" w:pos="7704"/>
        </w:tabs>
        <w:jc w:val="center"/>
      </w:pPr>
      <w:r>
        <w:rPr>
          <w:b/>
          <w:sz w:val="36"/>
          <w:szCs w:val="36"/>
          <w:u w:val="single"/>
        </w:rPr>
        <w:t>Upcoming and Impo</w:t>
      </w:r>
      <w:r>
        <w:rPr>
          <w:b/>
          <w:sz w:val="36"/>
          <w:szCs w:val="36"/>
          <w:u w:val="single"/>
        </w:rPr>
        <w:t>rtant Dates Involving FAFSA:</w:t>
      </w:r>
    </w:p>
    <w:p w:rsidR="005D0B8E" w:rsidRDefault="00767E39">
      <w:pPr>
        <w:tabs>
          <w:tab w:val="left" w:pos="7704"/>
          <w:tab w:val="left" w:pos="86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January 1</w:t>
      </w:r>
      <w:r w:rsidRPr="00767E3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– FAFSA Opens Up! Get started filling it out ASAP!</w:t>
      </w:r>
    </w:p>
    <w:p w:rsidR="00767E39" w:rsidRDefault="00767E39">
      <w:pPr>
        <w:tabs>
          <w:tab w:val="left" w:pos="7704"/>
          <w:tab w:val="left" w:pos="8604"/>
        </w:tabs>
      </w:pPr>
      <w:r>
        <w:rPr>
          <w:b/>
          <w:sz w:val="32"/>
          <w:szCs w:val="32"/>
        </w:rPr>
        <w:t>Every Thursday, Mr. Whitney will be after school to assist with FAFSA Completions!</w:t>
      </w:r>
    </w:p>
    <w:p w:rsidR="005D0B8E" w:rsidRDefault="00767E39">
      <w:pPr>
        <w:tabs>
          <w:tab w:val="left" w:pos="7704"/>
          <w:tab w:val="left" w:pos="8604"/>
        </w:tabs>
      </w:pPr>
      <w:r>
        <w:rPr>
          <w:b/>
          <w:sz w:val="32"/>
          <w:szCs w:val="32"/>
        </w:rPr>
        <w:t>February 20</w:t>
      </w:r>
      <w:r w:rsidRPr="00767E3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FAFSA Day (Multiple locations in Mecklenburg County)</w:t>
      </w:r>
    </w:p>
    <w:p w:rsidR="005D0B8E" w:rsidRDefault="00767E39">
      <w:pPr>
        <w:tabs>
          <w:tab w:val="left" w:pos="7704"/>
          <w:tab w:val="left" w:pos="8604"/>
        </w:tabs>
      </w:pPr>
      <w:r>
        <w:rPr>
          <w:b/>
          <w:sz w:val="32"/>
          <w:szCs w:val="32"/>
        </w:rPr>
        <w:t>March 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- FAFSA SHOU</w:t>
      </w:r>
      <w:r>
        <w:rPr>
          <w:b/>
          <w:sz w:val="32"/>
          <w:szCs w:val="32"/>
        </w:rPr>
        <w:t>LD BE SUBMITTED!</w:t>
      </w:r>
    </w:p>
    <w:p w:rsidR="005D0B8E" w:rsidRDefault="005D0B8E">
      <w:pPr>
        <w:tabs>
          <w:tab w:val="left" w:pos="7704"/>
        </w:tabs>
      </w:pPr>
    </w:p>
    <w:p w:rsidR="005D0B8E" w:rsidRDefault="005D0B8E" w:rsidP="00767E39">
      <w:pPr>
        <w:tabs>
          <w:tab w:val="left" w:pos="7704"/>
        </w:tabs>
      </w:pPr>
    </w:p>
    <w:sectPr w:rsidR="005D0B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0B8E"/>
    <w:rsid w:val="005D0B8E"/>
    <w:rsid w:val="007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>The University of North Carolina at Chapel Hill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User</cp:lastModifiedBy>
  <cp:revision>2</cp:revision>
  <dcterms:created xsi:type="dcterms:W3CDTF">2016-01-05T14:20:00Z</dcterms:created>
  <dcterms:modified xsi:type="dcterms:W3CDTF">2016-01-05T14:25:00Z</dcterms:modified>
</cp:coreProperties>
</file>